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33" w:line="240" w:lineRule="auto"/>
        <w:ind w:left="0" w:firstLine="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ACTIVIDAD DE APRENDIZAJE 13</w:t>
      </w:r>
      <w:r w:rsidDel="00000000" w:rsidR="00000000" w:rsidRPr="00000000">
        <w:drawing>
          <wp:anchor allowOverlap="1" behindDoc="0" distB="0" distT="0" distL="114300" distR="114300" hidden="0" layoutInCell="1" locked="0" relativeHeight="0" simplePos="0">
            <wp:simplePos x="0" y="0"/>
            <wp:positionH relativeFrom="column">
              <wp:posOffset>136525</wp:posOffset>
            </wp:positionH>
            <wp:positionV relativeFrom="paragraph">
              <wp:posOffset>635</wp:posOffset>
            </wp:positionV>
            <wp:extent cx="6048375" cy="6667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48375" cy="666750"/>
                    </a:xfrm>
                    <a:prstGeom prst="rect"/>
                    <a:ln/>
                  </pic:spPr>
                </pic:pic>
              </a:graphicData>
            </a:graphic>
          </wp:anchor>
        </w:drawing>
      </w:r>
    </w:p>
    <w:p w:rsidR="00000000" w:rsidDel="00000000" w:rsidP="00000000" w:rsidRDefault="00000000" w:rsidRPr="00000000" w14:paraId="00000002">
      <w:pPr>
        <w:spacing w:after="34"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“Aplicamos números enteros para conocer los cambios de temperatura”</w:t>
      </w:r>
      <w:r w:rsidDel="00000000" w:rsidR="00000000" w:rsidRPr="00000000">
        <w:rPr>
          <w:rtl w:val="0"/>
        </w:rPr>
      </w:r>
    </w:p>
    <w:p w:rsidR="00000000" w:rsidDel="00000000" w:rsidP="00000000" w:rsidRDefault="00000000" w:rsidRPr="00000000" w14:paraId="00000003">
      <w:pPr>
        <w:spacing w:after="22" w:line="276" w:lineRule="auto"/>
        <w:ind w:left="0" w:right="29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1"/>
        <w:tblW w:w="9923.0" w:type="dxa"/>
        <w:jc w:val="left"/>
        <w:tblInd w:w="-146.99999999999994" w:type="dxa"/>
        <w:tblLayout w:type="fixed"/>
        <w:tblLook w:val="0400"/>
      </w:tblPr>
      <w:tblGrid>
        <w:gridCol w:w="3363"/>
        <w:gridCol w:w="1462"/>
        <w:gridCol w:w="1754"/>
        <w:gridCol w:w="3344"/>
        <w:tblGridChange w:id="0">
          <w:tblGrid>
            <w:gridCol w:w="3363"/>
            <w:gridCol w:w="1462"/>
            <w:gridCol w:w="1754"/>
            <w:gridCol w:w="3344"/>
          </w:tblGrid>
        </w:tblGridChange>
      </w:tblGrid>
      <w:tr>
        <w:trPr>
          <w:trHeight w:val="422"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ÁREA CURRICULAR: MATEMATICA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DURACIÓN: 1 semana (13 al 17/07)  </w:t>
            </w:r>
            <w:r w:rsidDel="00000000" w:rsidR="00000000" w:rsidRPr="00000000">
              <w:rPr>
                <w:rtl w:val="0"/>
              </w:rPr>
            </w:r>
          </w:p>
        </w:tc>
      </w:tr>
      <w:tr>
        <w:trPr>
          <w:trHeight w:val="3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CICLO:  avanzado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GRADO: 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UNIDAD: I  </w:t>
            </w:r>
            <w:r w:rsidDel="00000000" w:rsidR="00000000" w:rsidRPr="00000000">
              <w:rPr>
                <w:rtl w:val="0"/>
              </w:rPr>
            </w:r>
          </w:p>
        </w:tc>
      </w:tr>
    </w:tbl>
    <w:p w:rsidR="00000000" w:rsidDel="00000000" w:rsidP="00000000" w:rsidRDefault="00000000" w:rsidRPr="00000000" w14:paraId="0000000C">
      <w:pPr>
        <w:spacing w:after="0"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pBdr>
          <w:top w:color="000000" w:space="0" w:sz="4" w:val="single"/>
          <w:left w:color="000000" w:space="8" w:sz="4" w:val="single"/>
          <w:bottom w:color="000000" w:space="0" w:sz="4" w:val="single"/>
          <w:right w:color="000000" w:space="0" w:sz="4" w:val="single"/>
        </w:pBdr>
        <w:spacing w:after="242" w:line="240" w:lineRule="auto"/>
        <w:ind w:left="113"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ESTUDIANTE: </w:t>
      </w:r>
      <w:r w:rsidDel="00000000" w:rsidR="00000000" w:rsidRPr="00000000">
        <w:rPr>
          <w:rtl w:val="0"/>
        </w:rPr>
      </w:r>
    </w:p>
    <w:tbl>
      <w:tblPr>
        <w:tblStyle w:val="Table2"/>
        <w:tblW w:w="9923.0" w:type="dxa"/>
        <w:jc w:val="left"/>
        <w:tblInd w:w="-147.0" w:type="dxa"/>
        <w:tblLayout w:type="fixed"/>
        <w:tblLook w:val="0400"/>
      </w:tblPr>
      <w:tblGrid>
        <w:gridCol w:w="2005"/>
        <w:gridCol w:w="2395"/>
        <w:gridCol w:w="5523"/>
        <w:tblGridChange w:id="0">
          <w:tblGrid>
            <w:gridCol w:w="2005"/>
            <w:gridCol w:w="2395"/>
            <w:gridCol w:w="5523"/>
          </w:tblGrid>
        </w:tblGridChange>
      </w:tblGrid>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Competencia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Capacidad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Desempeño  </w:t>
            </w:r>
            <w:r w:rsidDel="00000000" w:rsidR="00000000" w:rsidRPr="00000000">
              <w:rPr>
                <w:rtl w:val="0"/>
              </w:rPr>
            </w:r>
          </w:p>
        </w:tc>
      </w:tr>
      <w:tr>
        <w:trPr>
          <w:trHeight w:val="71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33"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Resuelve </w:t>
            </w:r>
          </w:p>
          <w:p w:rsidR="00000000" w:rsidDel="00000000" w:rsidP="00000000" w:rsidRDefault="00000000" w:rsidRPr="00000000" w14:paraId="00000012">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problemas </w:t>
              <w:tab/>
              <w:t xml:space="preserve">de cantidad.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Traduce cantidades a expresiones numéricas.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76" w:lineRule="auto"/>
              <w:ind w:left="0" w:right="1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Expresa en forma gráfica y simbólica las relaciones de orden entre números enteros empleando la recta numérica.  </w:t>
            </w:r>
          </w:p>
        </w:tc>
      </w:tr>
    </w:tbl>
    <w:p w:rsidR="00000000" w:rsidDel="00000000" w:rsidP="00000000" w:rsidRDefault="00000000" w:rsidRPr="00000000" w14:paraId="00000015">
      <w:pPr>
        <w:spacing w:after="50"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Leemos la siguiente noticia:</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w:t>
      </w:r>
      <w:hyperlink r:id="rId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temperaturas más bajas en la época del invierno</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se registraron en los últimos días, informó el jefe regional del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Servicio Nacional de Meteorología e Hidrología del Perú</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en Puno, Sixto Flores Sancho.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Reveló que la ciudad de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Puno</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soportó una temperatura de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menos 2,4 °C</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y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Juliaca</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tuvo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13 grados bajo cero</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mientras que en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Masocruz</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y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Capaso</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se registró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menos 21,6 °C</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La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isla de los Uros</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disminuyó a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menos 6 °C</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Flores dijo que las bajas temperaturas afectan, sobre todo, a las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familias de bajos recursos económicos</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porque el frío es muy intenso durante la noche, por lo que es necesario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abrigarse con ropa gruesa</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y protegerse con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sombrero de ala ancha</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durante el día.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David Ccassa Cucho, integrante de la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Mesa de Camélidos Sudamericanos en Puno</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teme que los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animales mueran por fiebre</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debido al calor durante el día y el frío en la noche, por lo que solicitó a la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Senasa</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y a </w:t>
      </w: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Agro Rural</w:t>
      </w: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 la dotación de medicamentos para prevenir la mortandad de las crías.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1"/>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https://rpp.pe/archivo/peru/2020-07-07</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1"/>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Representa simbólicamente las temperaturas: </w:t>
      </w:r>
    </w:p>
    <w:tbl>
      <w:tblPr>
        <w:tblStyle w:val="Table3"/>
        <w:tblW w:w="73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4536"/>
        <w:tblGridChange w:id="0">
          <w:tblGrid>
            <w:gridCol w:w="2830"/>
            <w:gridCol w:w="4536"/>
          </w:tblGrid>
        </w:tblGridChange>
      </w:tblGrid>
      <w:tr>
        <w:trPr>
          <w:trHeight w:val="432" w:hRule="atLeast"/>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center"/>
              <w:rPr>
                <w:rFonts w:ascii="Calibri" w:cs="Calibri" w:eastAsia="Calibri" w:hAnsi="Calibri"/>
                <w:b w:val="1"/>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Ciudad</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81" w:before="0" w:line="360" w:lineRule="auto"/>
              <w:ind w:left="0" w:right="0" w:firstLine="0"/>
              <w:jc w:val="center"/>
              <w:rPr>
                <w:rFonts w:ascii="Calibri" w:cs="Calibri" w:eastAsia="Calibri" w:hAnsi="Calibri"/>
                <w:b w:val="1"/>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Temperatura</w:t>
            </w:r>
          </w:p>
        </w:tc>
      </w:tr>
      <w:t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Puno</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81" w:before="0" w:line="36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Juliaca</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81" w:before="0" w:line="36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Masocruz</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81" w:before="0" w:line="36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0"/>
                <w:i w:val="0"/>
                <w:smallCaps w:val="0"/>
                <w:strike w:val="0"/>
                <w:color w:val="333333"/>
                <w:sz w:val="20"/>
                <w:szCs w:val="20"/>
                <w:u w:val="none"/>
                <w:shd w:fill="auto" w:val="clear"/>
                <w:vertAlign w:val="baseline"/>
                <w:rtl w:val="0"/>
              </w:rPr>
              <w:t xml:space="preserve">Isla de los Uros</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81" w:before="0" w:line="360" w:lineRule="auto"/>
              <w:ind w:left="0" w:right="0" w:firstLine="0"/>
              <w:jc w:val="both"/>
              <w:rPr>
                <w:rFonts w:ascii="Calibri" w:cs="Calibri" w:eastAsia="Calibri" w:hAnsi="Calibri"/>
                <w:b w:val="0"/>
                <w:i w:val="0"/>
                <w:smallCaps w:val="0"/>
                <w:strike w:val="0"/>
                <w:color w:val="333333"/>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spacing w:after="338" w:lineRule="auto"/>
        <w:ind w:left="643"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numPr>
          <w:ilvl w:val="0"/>
          <w:numId w:val="1"/>
        </w:numPr>
        <w:spacing w:after="338" w:lineRule="auto"/>
        <w:ind w:left="643" w:hanging="360"/>
        <w:jc w:val="both"/>
        <w:rPr>
          <w:b w:val="1"/>
        </w:rPr>
      </w:pPr>
      <w:r w:rsidDel="00000000" w:rsidR="00000000" w:rsidRPr="00000000">
        <w:rPr>
          <w:rFonts w:ascii="Calibri" w:cs="Calibri" w:eastAsia="Calibri" w:hAnsi="Calibri"/>
          <w:b w:val="1"/>
          <w:sz w:val="20"/>
          <w:szCs w:val="20"/>
          <w:rtl w:val="0"/>
        </w:rPr>
        <w:t xml:space="preserve">Ordena las temperaturas de menor a mayor</w:t>
      </w:r>
    </w:p>
    <w:p w:rsidR="00000000" w:rsidDel="00000000" w:rsidP="00000000" w:rsidRDefault="00000000" w:rsidRPr="00000000" w14:paraId="00000028">
      <w:pPr>
        <w:spacing w:after="338" w:lineRule="auto"/>
        <w:ind w:left="283"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9">
      <w:pPr>
        <w:numPr>
          <w:ilvl w:val="0"/>
          <w:numId w:val="1"/>
        </w:numPr>
        <w:spacing w:after="338" w:lineRule="auto"/>
        <w:ind w:left="643" w:hanging="360"/>
        <w:jc w:val="both"/>
        <w:rPr>
          <w:b w:val="1"/>
        </w:rPr>
      </w:pPr>
      <w:r w:rsidDel="00000000" w:rsidR="00000000" w:rsidRPr="00000000">
        <w:rPr>
          <w:rFonts w:ascii="Calibri" w:cs="Calibri" w:eastAsia="Calibri" w:hAnsi="Calibri"/>
          <w:b w:val="1"/>
          <w:sz w:val="20"/>
          <w:szCs w:val="20"/>
          <w:rtl w:val="0"/>
        </w:rPr>
        <w:t xml:space="preserve">¿En cuál ciudad se registró la temperatura más alta y en cuál la más baja? ¿Cuáles fueron esas temperaturas?</w:t>
      </w:r>
    </w:p>
    <w:p w:rsidR="00000000" w:rsidDel="00000000" w:rsidP="00000000" w:rsidRDefault="00000000" w:rsidRPr="00000000" w14:paraId="0000002A">
      <w:pPr>
        <w:spacing w:after="338"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Calibri" w:cs="Calibri" w:eastAsia="Calibri" w:hAnsi="Calibri"/>
          <w:b w:val="1"/>
          <w:i w:val="0"/>
          <w:smallCaps w:val="0"/>
          <w:strike w:val="0"/>
          <w:color w:val="333333"/>
          <w:sz w:val="20"/>
          <w:szCs w:val="20"/>
          <w:u w:val="none"/>
          <w:shd w:fill="auto" w:val="clear"/>
          <w:vertAlign w:val="baseline"/>
        </w:rPr>
      </w:pPr>
      <w:r w:rsidDel="00000000" w:rsidR="00000000" w:rsidRPr="00000000">
        <w:rPr>
          <w:rFonts w:ascii="Calibri" w:cs="Calibri" w:eastAsia="Calibri" w:hAnsi="Calibri"/>
          <w:b w:val="1"/>
          <w:i w:val="0"/>
          <w:smallCaps w:val="0"/>
          <w:strike w:val="0"/>
          <w:color w:val="333333"/>
          <w:sz w:val="20"/>
          <w:szCs w:val="20"/>
          <w:u w:val="none"/>
          <w:shd w:fill="auto" w:val="clear"/>
          <w:vertAlign w:val="baseline"/>
          <w:rtl w:val="0"/>
        </w:rPr>
        <w:t xml:space="preserve">Practicamos</w:t>
      </w:r>
    </w:p>
    <w:p w:rsidR="00000000" w:rsidDel="00000000" w:rsidP="00000000" w:rsidRDefault="00000000" w:rsidRPr="00000000" w14:paraId="0000002C">
      <w:pPr>
        <w:spacing w:after="0" w:lineRule="auto"/>
        <w:ind w:left="1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Luis y su familia viven en Juliaca. Ellos saben que cada año se registra la baja de temperatura en esta época, pero algunas veces este fenómeno se adelanta. Por ello, han decidido hacer un seguimiento del registro de temperaturas de su localidad. </w:t>
      </w:r>
    </w:p>
    <w:p w:rsidR="00000000" w:rsidDel="00000000" w:rsidP="00000000" w:rsidRDefault="00000000" w:rsidRPr="00000000" w14:paraId="0000002D">
      <w:pPr>
        <w:spacing w:after="306" w:lineRule="auto"/>
        <w:ind w:left="1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conocer los cambios de temperatura y hacer un pronóstico, Luis hizo la consulta en la página virtual de Senamhi, y lo resumió de la siguiente manera: </w:t>
      </w:r>
    </w:p>
    <w:tbl>
      <w:tblPr>
        <w:tblStyle w:val="Table4"/>
        <w:tblW w:w="8505.000000000002" w:type="dxa"/>
        <w:jc w:val="left"/>
        <w:tblInd w:w="421.0" w:type="dxa"/>
        <w:tblLayout w:type="fixed"/>
        <w:tblLook w:val="0400"/>
      </w:tblPr>
      <w:tblGrid>
        <w:gridCol w:w="1275"/>
        <w:gridCol w:w="1843"/>
        <w:gridCol w:w="1843"/>
        <w:gridCol w:w="1843"/>
        <w:gridCol w:w="1701"/>
        <w:tblGridChange w:id="0">
          <w:tblGrid>
            <w:gridCol w:w="1275"/>
            <w:gridCol w:w="1843"/>
            <w:gridCol w:w="1843"/>
            <w:gridCol w:w="1843"/>
            <w:gridCol w:w="1701"/>
          </w:tblGrid>
        </w:tblGridChange>
      </w:tblGrid>
      <w:tr>
        <w:trPr>
          <w:trHeight w:val="630" w:hRule="atLeast"/>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E">
            <w:pPr>
              <w:spacing w:after="0" w:line="276" w:lineRule="auto"/>
              <w:ind w:left="6" w:hanging="66"/>
              <w:rPr>
                <w:rFonts w:ascii="Calibri" w:cs="Calibri" w:eastAsia="Calibri" w:hAnsi="Calibri"/>
                <w:sz w:val="20"/>
                <w:szCs w:val="20"/>
              </w:rPr>
            </w:pPr>
            <w:r w:rsidDel="00000000" w:rsidR="00000000" w:rsidRPr="00000000">
              <w:rPr>
                <w:rFonts w:ascii="Calibri" w:cs="Calibri" w:eastAsia="Calibri" w:hAnsi="Calibri"/>
                <w:b w:val="1"/>
                <w:color w:val="58595b"/>
                <w:sz w:val="20"/>
                <w:szCs w:val="20"/>
                <w:rtl w:val="0"/>
              </w:rPr>
              <w:t xml:space="preserve">Hora de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58595b"/>
                <w:sz w:val="20"/>
                <w:szCs w:val="20"/>
                <w:rtl w:val="0"/>
              </w:rPr>
              <w:t xml:space="preserve">lectura</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F">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color w:val="58595b"/>
                <w:sz w:val="20"/>
                <w:szCs w:val="20"/>
                <w:rtl w:val="0"/>
              </w:rPr>
              <w:t xml:space="preserve">Lunes 08 de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58595b"/>
                <w:sz w:val="20"/>
                <w:szCs w:val="20"/>
                <w:rtl w:val="0"/>
              </w:rPr>
              <w:t xml:space="preserve">junio</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0">
            <w:pPr>
              <w:spacing w:after="0" w:line="276" w:lineRule="auto"/>
              <w:ind w:left="702" w:hanging="637"/>
              <w:rPr>
                <w:rFonts w:ascii="Calibri" w:cs="Calibri" w:eastAsia="Calibri" w:hAnsi="Calibri"/>
                <w:sz w:val="20"/>
                <w:szCs w:val="20"/>
              </w:rPr>
            </w:pPr>
            <w:r w:rsidDel="00000000" w:rsidR="00000000" w:rsidRPr="00000000">
              <w:rPr>
                <w:rFonts w:ascii="Calibri" w:cs="Calibri" w:eastAsia="Calibri" w:hAnsi="Calibri"/>
                <w:b w:val="1"/>
                <w:color w:val="58595b"/>
                <w:sz w:val="20"/>
                <w:szCs w:val="20"/>
                <w:rtl w:val="0"/>
              </w:rPr>
              <w:t xml:space="preserve">Martes 09 de junio</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1">
            <w:pPr>
              <w:spacing w:after="0" w:line="276" w:lineRule="auto"/>
              <w:ind w:left="347" w:hanging="347"/>
              <w:rPr>
                <w:rFonts w:ascii="Calibri" w:cs="Calibri" w:eastAsia="Calibri" w:hAnsi="Calibri"/>
                <w:sz w:val="20"/>
                <w:szCs w:val="20"/>
              </w:rPr>
            </w:pPr>
            <w:r w:rsidDel="00000000" w:rsidR="00000000" w:rsidRPr="00000000">
              <w:rPr>
                <w:rFonts w:ascii="Calibri" w:cs="Calibri" w:eastAsia="Calibri" w:hAnsi="Calibri"/>
                <w:b w:val="1"/>
                <w:color w:val="58595b"/>
                <w:sz w:val="20"/>
                <w:szCs w:val="20"/>
                <w:rtl w:val="0"/>
              </w:rPr>
              <w:t xml:space="preserve">Miércoles 10 de junio</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2">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color w:val="58595b"/>
                <w:sz w:val="20"/>
                <w:szCs w:val="20"/>
                <w:rtl w:val="0"/>
              </w:rPr>
              <w:t xml:space="preserve">Jueves 11 de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58595b"/>
                <w:sz w:val="20"/>
                <w:szCs w:val="20"/>
                <w:rtl w:val="0"/>
              </w:rPr>
              <w:t xml:space="preserve">junio</w:t>
            </w:r>
            <w:r w:rsidDel="00000000" w:rsidR="00000000" w:rsidRPr="00000000">
              <w:rPr>
                <w:rtl w:val="0"/>
              </w:rPr>
            </w:r>
          </w:p>
        </w:tc>
      </w:tr>
      <w:tr>
        <w:trPr>
          <w:trHeight w:val="510" w:hRule="atLeast"/>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3">
            <w:pPr>
              <w:spacing w:after="33" w:line="240" w:lineRule="auto"/>
              <w:ind w:left="-277"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12: 00 a.m.</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4">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Máx. 15 °C</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5">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Máx. 15 °C</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6">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Máx. 14 °C</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7">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Máx. 15 °C</w:t>
            </w:r>
            <w:r w:rsidDel="00000000" w:rsidR="00000000" w:rsidRPr="00000000">
              <w:rPr>
                <w:rFonts w:ascii="Calibri" w:cs="Calibri" w:eastAsia="Calibri" w:hAnsi="Calibri"/>
                <w:sz w:val="20"/>
                <w:szCs w:val="20"/>
                <w:rtl w:val="0"/>
              </w:rPr>
              <w:t xml:space="preserve"> </w:t>
            </w:r>
          </w:p>
        </w:tc>
      </w:tr>
      <w:tr>
        <w:trPr>
          <w:trHeight w:val="511" w:hRule="atLeast"/>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8">
            <w:pPr>
              <w:spacing w:after="33" w:line="240" w:lineRule="auto"/>
              <w:ind w:left="-277"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6: 00 a.m.</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9">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Mín. -1 °C</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A">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Mín. -4 °C</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B">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Mín. -4 °C</w:t>
            </w:r>
            <w:r w:rsidDel="00000000" w:rsidR="00000000" w:rsidRPr="00000000">
              <w:rPr>
                <w:rFonts w:ascii="Calibri" w:cs="Calibri" w:eastAsia="Calibri" w:hAnsi="Calibri"/>
                <w:sz w:val="20"/>
                <w:szCs w:val="20"/>
                <w:rtl w:val="0"/>
              </w:rPr>
              <w:t xml:space="preserve">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C">
            <w:pPr>
              <w:spacing w:after="0" w:line="276" w:lineRule="auto"/>
              <w:ind w:left="0" w:firstLine="0"/>
              <w:rPr>
                <w:rFonts w:ascii="Calibri" w:cs="Calibri" w:eastAsia="Calibri" w:hAnsi="Calibri"/>
                <w:sz w:val="20"/>
                <w:szCs w:val="20"/>
              </w:rPr>
            </w:pPr>
            <w:r w:rsidDel="00000000" w:rsidR="00000000" w:rsidRPr="00000000">
              <w:rPr>
                <w:rFonts w:ascii="Calibri" w:cs="Calibri" w:eastAsia="Calibri" w:hAnsi="Calibri"/>
                <w:color w:val="58595b"/>
                <w:sz w:val="20"/>
                <w:szCs w:val="20"/>
                <w:rtl w:val="0"/>
              </w:rPr>
              <w:t xml:space="preserve">Mín. -5 °C</w:t>
            </w: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3D">
      <w:pPr>
        <w:numPr>
          <w:ilvl w:val="0"/>
          <w:numId w:val="3"/>
        </w:numPr>
        <w:spacing w:after="0" w:lineRule="auto"/>
        <w:ind w:left="705" w:hanging="360"/>
        <w:rPr/>
      </w:pPr>
      <w:r w:rsidDel="00000000" w:rsidR="00000000" w:rsidRPr="00000000">
        <w:rPr>
          <w:rFonts w:ascii="Calibri" w:cs="Calibri" w:eastAsia="Calibri" w:hAnsi="Calibri"/>
          <w:b w:val="1"/>
          <w:sz w:val="20"/>
          <w:szCs w:val="20"/>
          <w:rtl w:val="0"/>
        </w:rPr>
        <w:t xml:space="preserve">¿Qué día Luis y su familia soportaron más frío? </w:t>
      </w:r>
    </w:p>
    <w:p w:rsidR="00000000" w:rsidDel="00000000" w:rsidP="00000000" w:rsidRDefault="00000000" w:rsidRPr="00000000" w14:paraId="0000003E">
      <w:pPr>
        <w:spacing w:after="0" w:lineRule="auto"/>
        <w:rPr>
          <w:rFonts w:ascii="Calibri" w:cs="Calibri" w:eastAsia="Calibri" w:hAnsi="Calibri"/>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318134</wp:posOffset>
                </wp:positionH>
                <wp:positionV relativeFrom="paragraph">
                  <wp:posOffset>88265</wp:posOffset>
                </wp:positionV>
                <wp:extent cx="5676900" cy="523875"/>
                <wp:effectExtent b="28575" l="0" r="19050" t="0"/>
                <wp:wrapNone/>
                <wp:docPr id="1" name=""/>
                <a:graphic>
                  <a:graphicData uri="http://schemas.microsoft.com/office/word/2010/wordprocessingShape">
                    <wps:wsp>
                      <wps:cNvSpPr/>
                      <wps:spPr>
                        <a:xfrm>
                          <a:off x="0" y="0"/>
                          <a:ext cx="567690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272CE" w:rsidDel="00000000" w:rsidP="002272CE" w:rsidRDefault="002272CE" w:rsidRPr="00000000" w14:paraId="672DDBAE" w14:textId="77777777">
                            <w:pPr>
                              <w:ind w:left="0"/>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318134</wp:posOffset>
                </wp:positionH>
                <wp:positionV relativeFrom="paragraph">
                  <wp:posOffset>88265</wp:posOffset>
                </wp:positionV>
                <wp:extent cx="5695950" cy="5524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95950" cy="552450"/>
                        </a:xfrm>
                        <a:prstGeom prst="rect"/>
                        <a:ln/>
                      </pic:spPr>
                    </pic:pic>
                  </a:graphicData>
                </a:graphic>
              </wp:anchor>
            </w:drawing>
          </mc:Fallback>
        </mc:AlternateContent>
      </w:r>
    </w:p>
    <w:p w:rsidR="00000000" w:rsidDel="00000000" w:rsidP="00000000" w:rsidRDefault="00000000" w:rsidRPr="00000000" w14:paraId="0000003F">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0">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1">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2">
      <w:pPr>
        <w:spacing w:after="0" w:lineRule="auto"/>
        <w:ind w:left="705"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3">
      <w:pPr>
        <w:numPr>
          <w:ilvl w:val="0"/>
          <w:numId w:val="3"/>
        </w:numPr>
        <w:spacing w:after="0" w:lineRule="auto"/>
        <w:ind w:left="705" w:hanging="360"/>
        <w:rPr/>
      </w:pPr>
      <w:r w:rsidDel="00000000" w:rsidR="00000000" w:rsidRPr="00000000">
        <w:rPr>
          <w:rFonts w:ascii="Calibri" w:cs="Calibri" w:eastAsia="Calibri" w:hAnsi="Calibri"/>
          <w:b w:val="1"/>
          <w:sz w:val="20"/>
          <w:szCs w:val="20"/>
          <w:rtl w:val="0"/>
        </w:rPr>
        <w:t xml:space="preserve">¿Cuánto fue la variación máxima de la temperatura del día Lunes? </w:t>
      </w:r>
    </w:p>
    <w:p w:rsidR="00000000" w:rsidDel="00000000" w:rsidP="00000000" w:rsidRDefault="00000000" w:rsidRPr="00000000" w14:paraId="00000044">
      <w:pPr>
        <w:spacing w:after="338" w:lineRule="auto"/>
        <w:ind w:left="70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45">
      <w:pPr>
        <w:spacing w:after="0" w:lineRule="auto"/>
        <w:ind w:left="705"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numPr>
          <w:ilvl w:val="0"/>
          <w:numId w:val="3"/>
        </w:numPr>
        <w:spacing w:after="0" w:lineRule="auto"/>
        <w:ind w:left="705" w:hanging="360"/>
        <w:rPr/>
      </w:pPr>
      <w:r w:rsidDel="00000000" w:rsidR="00000000" w:rsidRPr="00000000">
        <w:rPr>
          <w:rFonts w:ascii="Calibri" w:cs="Calibri" w:eastAsia="Calibri" w:hAnsi="Calibri"/>
          <w:b w:val="1"/>
          <w:sz w:val="20"/>
          <w:szCs w:val="20"/>
          <w:rtl w:val="0"/>
        </w:rPr>
        <w:t xml:space="preserve">Si tomaras el lugar de Luis, ¿qué medidas preventivas realizarías con tu familia, a fin de cuidar su salud?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705"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8">
      <w:pPr>
        <w:spacing w:after="338"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spacing w:after="338" w:lineRule="auto"/>
        <w:ind w:left="1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TAREA</w:t>
      </w:r>
    </w:p>
    <w:p w:rsidR="00000000" w:rsidDel="00000000" w:rsidP="00000000" w:rsidRDefault="00000000" w:rsidRPr="00000000" w14:paraId="0000004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Algunas temperaturas registradas en diferentes ciudades de nuestro país el día 20 de Marzo del 2020</w:t>
      </w:r>
    </w:p>
    <w:p w:rsidR="00000000" w:rsidDel="00000000" w:rsidP="00000000" w:rsidRDefault="00000000" w:rsidRPr="00000000" w14:paraId="0000004B">
      <w:pPr>
        <w:widowControl w:val="0"/>
        <w:spacing w:after="1" w:before="4" w:line="240" w:lineRule="auto"/>
        <w:ind w:left="0" w:firstLine="0"/>
        <w:rPr>
          <w:rFonts w:ascii="Calibri" w:cs="Calibri" w:eastAsia="Calibri" w:hAnsi="Calibri"/>
          <w:b w:val="1"/>
          <w:color w:val="000000"/>
          <w:sz w:val="20"/>
          <w:szCs w:val="20"/>
        </w:rPr>
      </w:pPr>
      <w:r w:rsidDel="00000000" w:rsidR="00000000" w:rsidRPr="00000000">
        <w:rPr>
          <w:rtl w:val="0"/>
        </w:rPr>
      </w:r>
    </w:p>
    <w:tbl>
      <w:tblPr>
        <w:tblStyle w:val="Table5"/>
        <w:tblW w:w="2843.0" w:type="dxa"/>
        <w:jc w:val="left"/>
        <w:tblInd w:w="86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14"/>
        <w:gridCol w:w="1129"/>
        <w:tblGridChange w:id="0">
          <w:tblGrid>
            <w:gridCol w:w="1714"/>
            <w:gridCol w:w="1129"/>
          </w:tblGrid>
        </w:tblGridChange>
      </w:tblGrid>
      <w:tr>
        <w:trPr>
          <w:trHeight w:val="402" w:hRule="atLeast"/>
        </w:trPr>
        <w:tc>
          <w:tcPr/>
          <w:p w:rsidR="00000000" w:rsidDel="00000000" w:rsidP="00000000" w:rsidRDefault="00000000" w:rsidRPr="00000000" w14:paraId="0000004C">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Puno</w:t>
            </w:r>
          </w:p>
        </w:tc>
        <w:tc>
          <w:tcPr/>
          <w:p w:rsidR="00000000" w:rsidDel="00000000" w:rsidP="00000000" w:rsidRDefault="00000000" w:rsidRPr="00000000" w14:paraId="0000004D">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 C</w:t>
            </w:r>
          </w:p>
        </w:tc>
      </w:tr>
      <w:tr>
        <w:trPr>
          <w:trHeight w:val="383" w:hRule="atLeast"/>
        </w:trPr>
        <w:tc>
          <w:tcPr/>
          <w:p w:rsidR="00000000" w:rsidDel="00000000" w:rsidP="00000000" w:rsidRDefault="00000000" w:rsidRPr="00000000" w14:paraId="0000004E">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Lima</w:t>
            </w:r>
          </w:p>
        </w:tc>
        <w:tc>
          <w:tcPr/>
          <w:p w:rsidR="00000000" w:rsidDel="00000000" w:rsidP="00000000" w:rsidRDefault="00000000" w:rsidRPr="00000000" w14:paraId="0000004F">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23°C</w:t>
            </w:r>
          </w:p>
        </w:tc>
      </w:tr>
      <w:tr>
        <w:trPr>
          <w:trHeight w:val="383" w:hRule="atLeast"/>
        </w:trPr>
        <w:tc>
          <w:tcPr/>
          <w:p w:rsidR="00000000" w:rsidDel="00000000" w:rsidP="00000000" w:rsidRDefault="00000000" w:rsidRPr="00000000" w14:paraId="00000050">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Apurímac</w:t>
            </w:r>
          </w:p>
        </w:tc>
        <w:tc>
          <w:tcPr/>
          <w:p w:rsidR="00000000" w:rsidDel="00000000" w:rsidP="00000000" w:rsidRDefault="00000000" w:rsidRPr="00000000" w14:paraId="00000051">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-1°C</w:t>
            </w:r>
          </w:p>
        </w:tc>
      </w:tr>
      <w:tr>
        <w:trPr>
          <w:trHeight w:val="388" w:hRule="atLeast"/>
        </w:trPr>
        <w:tc>
          <w:tcPr/>
          <w:p w:rsidR="00000000" w:rsidDel="00000000" w:rsidP="00000000" w:rsidRDefault="00000000" w:rsidRPr="00000000" w14:paraId="00000052">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Cusco</w:t>
            </w:r>
          </w:p>
        </w:tc>
        <w:tc>
          <w:tcPr/>
          <w:p w:rsidR="00000000" w:rsidDel="00000000" w:rsidP="00000000" w:rsidRDefault="00000000" w:rsidRPr="00000000" w14:paraId="00000053">
            <w:pPr>
              <w:spacing w:after="0" w:line="271"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11°C</w:t>
            </w:r>
          </w:p>
        </w:tc>
      </w:tr>
      <w:tr>
        <w:trPr>
          <w:trHeight w:val="379" w:hRule="atLeast"/>
        </w:trPr>
        <w:tc>
          <w:tcPr/>
          <w:p w:rsidR="00000000" w:rsidDel="00000000" w:rsidP="00000000" w:rsidRDefault="00000000" w:rsidRPr="00000000" w14:paraId="00000054">
            <w:pPr>
              <w:spacing w:after="0" w:line="272"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Iquitos</w:t>
            </w:r>
          </w:p>
        </w:tc>
        <w:tc>
          <w:tcPr/>
          <w:p w:rsidR="00000000" w:rsidDel="00000000" w:rsidP="00000000" w:rsidRDefault="00000000" w:rsidRPr="00000000" w14:paraId="00000055">
            <w:pPr>
              <w:spacing w:after="0" w:line="272" w:lineRule="auto"/>
              <w:ind w:left="4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30°C</w:t>
            </w:r>
          </w:p>
        </w:tc>
      </w:tr>
    </w:tbl>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Representa las temperaturas en la recta numérica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Ordena las temperaturas de menor a mayor</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 cuál ciudad se registró la temperatura más alta y en cuál la más baja? ¿Cuáles fueron esas temperaturas?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720" w:right="0" w:hanging="37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338" w:before="0" w:line="249"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¿Qué precauciones tomarías si vivieras en los lugares que tienen más bajas temperaturas?</w:t>
      </w:r>
    </w:p>
    <w:sectPr>
      <w:footerReference r:id="rId9" w:type="default"/>
      <w:footerReference r:id="rId10" w:type="first"/>
      <w:footerReference r:id="rId11" w:type="even"/>
      <w:pgSz w:h="16838" w:w="11906"/>
      <w:pgMar w:bottom="1440" w:top="764" w:left="1134" w:right="979"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ookman Old Style"/>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spacing w:after="33" w:line="240"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1">
    <w:pPr>
      <w:spacing w:after="0" w:line="240"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after="33" w:line="240"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3">
    <w:pPr>
      <w:spacing w:after="0" w:line="240"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after="33" w:line="240" w:lineRule="auto"/>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5">
    <w:pPr>
      <w:spacing w:after="0" w:line="240"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3" w:hanging="360"/>
      </w:pPr>
      <w:rPr>
        <w:rFonts w:ascii="Arial" w:cs="Arial" w:eastAsia="Arial" w:hAnsi="Arial"/>
        <w:sz w:val="24"/>
        <w:szCs w:val="24"/>
      </w:rPr>
    </w:lvl>
    <w:lvl w:ilvl="1">
      <w:start w:val="1"/>
      <w:numFmt w:val="bullet"/>
      <w:lvlText w:val="•"/>
      <w:lvlJc w:val="left"/>
      <w:pPr>
        <w:ind w:left="1654" w:hanging="360"/>
      </w:pPr>
      <w:rPr/>
    </w:lvl>
    <w:lvl w:ilvl="2">
      <w:start w:val="1"/>
      <w:numFmt w:val="bullet"/>
      <w:lvlText w:val="•"/>
      <w:lvlJc w:val="left"/>
      <w:pPr>
        <w:ind w:left="2665" w:hanging="360"/>
      </w:pPr>
      <w:rPr/>
    </w:lvl>
    <w:lvl w:ilvl="3">
      <w:start w:val="1"/>
      <w:numFmt w:val="bullet"/>
      <w:lvlText w:val="•"/>
      <w:lvlJc w:val="left"/>
      <w:pPr>
        <w:ind w:left="3675" w:hanging="360"/>
      </w:pPr>
      <w:rPr/>
    </w:lvl>
    <w:lvl w:ilvl="4">
      <w:start w:val="1"/>
      <w:numFmt w:val="bullet"/>
      <w:lvlText w:val="•"/>
      <w:lvlJc w:val="left"/>
      <w:pPr>
        <w:ind w:left="4686" w:hanging="360"/>
      </w:pPr>
      <w:rPr/>
    </w:lvl>
    <w:lvl w:ilvl="5">
      <w:start w:val="1"/>
      <w:numFmt w:val="bullet"/>
      <w:lvlText w:val="•"/>
      <w:lvlJc w:val="left"/>
      <w:pPr>
        <w:ind w:left="5697" w:hanging="360"/>
      </w:pPr>
      <w:rPr/>
    </w:lvl>
    <w:lvl w:ilvl="6">
      <w:start w:val="1"/>
      <w:numFmt w:val="bullet"/>
      <w:lvlText w:val="•"/>
      <w:lvlJc w:val="left"/>
      <w:pPr>
        <w:ind w:left="6707" w:hanging="360"/>
      </w:pPr>
      <w:rPr/>
    </w:lvl>
    <w:lvl w:ilvl="7">
      <w:start w:val="1"/>
      <w:numFmt w:val="bullet"/>
      <w:lvlText w:val="•"/>
      <w:lvlJc w:val="left"/>
      <w:pPr>
        <w:ind w:left="7718" w:hanging="360"/>
      </w:pPr>
      <w:rPr/>
    </w:lvl>
    <w:lvl w:ilvl="8">
      <w:start w:val="1"/>
      <w:numFmt w:val="bullet"/>
      <w:lvlText w:val="•"/>
      <w:lvlJc w:val="left"/>
      <w:pPr>
        <w:ind w:left="8729"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05" w:hanging="705"/>
      </w:pPr>
      <w:rPr>
        <w:rFonts w:ascii="Bookman Old Style" w:cs="Bookman Old Style" w:eastAsia="Bookman Old Style" w:hAnsi="Bookman Old Style"/>
        <w:b w:val="0"/>
        <w:i w:val="0"/>
        <w:strike w:val="0"/>
        <w:color w:val="000000"/>
        <w:sz w:val="24"/>
        <w:szCs w:val="24"/>
        <w:u w:val="none"/>
        <w:shd w:fill="auto" w:val="clear"/>
        <w:vertAlign w:val="baseline"/>
      </w:rPr>
    </w:lvl>
    <w:lvl w:ilvl="1">
      <w:start w:val="1"/>
      <w:numFmt w:val="lowerLetter"/>
      <w:lvlText w:val="%2"/>
      <w:lvlJc w:val="left"/>
      <w:pPr>
        <w:ind w:left="1425" w:hanging="1425"/>
      </w:pPr>
      <w:rPr>
        <w:rFonts w:ascii="Bookman Old Style" w:cs="Bookman Old Style" w:eastAsia="Bookman Old Style" w:hAnsi="Bookman Old Style"/>
        <w:b w:val="0"/>
        <w:i w:val="0"/>
        <w:strike w:val="0"/>
        <w:color w:val="000000"/>
        <w:sz w:val="24"/>
        <w:szCs w:val="24"/>
        <w:u w:val="none"/>
        <w:shd w:fill="auto" w:val="clear"/>
        <w:vertAlign w:val="baseline"/>
      </w:rPr>
    </w:lvl>
    <w:lvl w:ilvl="2">
      <w:start w:val="1"/>
      <w:numFmt w:val="lowerRoman"/>
      <w:lvlText w:val="%3"/>
      <w:lvlJc w:val="left"/>
      <w:pPr>
        <w:ind w:left="2145" w:hanging="2145"/>
      </w:pPr>
      <w:rPr>
        <w:rFonts w:ascii="Bookman Old Style" w:cs="Bookman Old Style" w:eastAsia="Bookman Old Style" w:hAnsi="Bookman Old Style"/>
        <w:b w:val="0"/>
        <w:i w:val="0"/>
        <w:strike w:val="0"/>
        <w:color w:val="000000"/>
        <w:sz w:val="24"/>
        <w:szCs w:val="24"/>
        <w:u w:val="none"/>
        <w:shd w:fill="auto" w:val="clear"/>
        <w:vertAlign w:val="baseline"/>
      </w:rPr>
    </w:lvl>
    <w:lvl w:ilvl="3">
      <w:start w:val="1"/>
      <w:numFmt w:val="decimal"/>
      <w:lvlText w:val="%4"/>
      <w:lvlJc w:val="left"/>
      <w:pPr>
        <w:ind w:left="2865" w:hanging="2865"/>
      </w:pPr>
      <w:rPr>
        <w:rFonts w:ascii="Bookman Old Style" w:cs="Bookman Old Style" w:eastAsia="Bookman Old Style" w:hAnsi="Bookman Old Style"/>
        <w:b w:val="0"/>
        <w:i w:val="0"/>
        <w:strike w:val="0"/>
        <w:color w:val="000000"/>
        <w:sz w:val="24"/>
        <w:szCs w:val="24"/>
        <w:u w:val="none"/>
        <w:shd w:fill="auto" w:val="clear"/>
        <w:vertAlign w:val="baseline"/>
      </w:rPr>
    </w:lvl>
    <w:lvl w:ilvl="4">
      <w:start w:val="1"/>
      <w:numFmt w:val="lowerLetter"/>
      <w:lvlText w:val="%5"/>
      <w:lvlJc w:val="left"/>
      <w:pPr>
        <w:ind w:left="3585" w:hanging="3585"/>
      </w:pPr>
      <w:rPr>
        <w:rFonts w:ascii="Bookman Old Style" w:cs="Bookman Old Style" w:eastAsia="Bookman Old Style" w:hAnsi="Bookman Old Style"/>
        <w:b w:val="0"/>
        <w:i w:val="0"/>
        <w:strike w:val="0"/>
        <w:color w:val="000000"/>
        <w:sz w:val="24"/>
        <w:szCs w:val="24"/>
        <w:u w:val="none"/>
        <w:shd w:fill="auto" w:val="clear"/>
        <w:vertAlign w:val="baseline"/>
      </w:rPr>
    </w:lvl>
    <w:lvl w:ilvl="5">
      <w:start w:val="1"/>
      <w:numFmt w:val="lowerRoman"/>
      <w:lvlText w:val="%6"/>
      <w:lvlJc w:val="left"/>
      <w:pPr>
        <w:ind w:left="4305" w:hanging="4305"/>
      </w:pPr>
      <w:rPr>
        <w:rFonts w:ascii="Bookman Old Style" w:cs="Bookman Old Style" w:eastAsia="Bookman Old Style" w:hAnsi="Bookman Old Style"/>
        <w:b w:val="0"/>
        <w:i w:val="0"/>
        <w:strike w:val="0"/>
        <w:color w:val="000000"/>
        <w:sz w:val="24"/>
        <w:szCs w:val="24"/>
        <w:u w:val="none"/>
        <w:shd w:fill="auto" w:val="clear"/>
        <w:vertAlign w:val="baseline"/>
      </w:rPr>
    </w:lvl>
    <w:lvl w:ilvl="6">
      <w:start w:val="1"/>
      <w:numFmt w:val="decimal"/>
      <w:lvlText w:val="%7"/>
      <w:lvlJc w:val="left"/>
      <w:pPr>
        <w:ind w:left="5025" w:hanging="5025"/>
      </w:pPr>
      <w:rPr>
        <w:rFonts w:ascii="Bookman Old Style" w:cs="Bookman Old Style" w:eastAsia="Bookman Old Style" w:hAnsi="Bookman Old Style"/>
        <w:b w:val="0"/>
        <w:i w:val="0"/>
        <w:strike w:val="0"/>
        <w:color w:val="000000"/>
        <w:sz w:val="24"/>
        <w:szCs w:val="24"/>
        <w:u w:val="none"/>
        <w:shd w:fill="auto" w:val="clear"/>
        <w:vertAlign w:val="baseline"/>
      </w:rPr>
    </w:lvl>
    <w:lvl w:ilvl="7">
      <w:start w:val="1"/>
      <w:numFmt w:val="lowerLetter"/>
      <w:lvlText w:val="%8"/>
      <w:lvlJc w:val="left"/>
      <w:pPr>
        <w:ind w:left="5745" w:hanging="5745"/>
      </w:pPr>
      <w:rPr>
        <w:rFonts w:ascii="Bookman Old Style" w:cs="Bookman Old Style" w:eastAsia="Bookman Old Style" w:hAnsi="Bookman Old Style"/>
        <w:b w:val="0"/>
        <w:i w:val="0"/>
        <w:strike w:val="0"/>
        <w:color w:val="000000"/>
        <w:sz w:val="24"/>
        <w:szCs w:val="24"/>
        <w:u w:val="none"/>
        <w:shd w:fill="auto" w:val="clear"/>
        <w:vertAlign w:val="baseline"/>
      </w:rPr>
    </w:lvl>
    <w:lvl w:ilvl="8">
      <w:start w:val="1"/>
      <w:numFmt w:val="lowerRoman"/>
      <w:lvlText w:val="%9"/>
      <w:lvlJc w:val="left"/>
      <w:pPr>
        <w:ind w:left="6465" w:hanging="6465"/>
      </w:pPr>
      <w:rPr>
        <w:rFonts w:ascii="Bookman Old Style" w:cs="Bookman Old Style" w:eastAsia="Bookman Old Style" w:hAnsi="Bookman Old Style"/>
        <w:b w:val="0"/>
        <w:i w:val="0"/>
        <w:strike w:val="0"/>
        <w:color w:val="000000"/>
        <w:sz w:val="24"/>
        <w:szCs w:val="24"/>
        <w:u w:val="none"/>
        <w:shd w:fill="auto" w:val="clear"/>
        <w:vertAlign w:val="baseline"/>
      </w:rPr>
    </w:lvl>
  </w:abstractNum>
  <w:abstractNum w:abstractNumId="4">
    <w:lvl w:ilvl="0">
      <w:start w:val="1"/>
      <w:numFmt w:val="decimal"/>
      <w:lvlText w:val="%1."/>
      <w:lvlJc w:val="lef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s-PE"/>
      </w:rPr>
    </w:rPrDefault>
    <w:pPrDefault>
      <w:pPr>
        <w:spacing w:after="181" w:line="249" w:lineRule="auto"/>
        <w:ind w:left="35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84" w:before="0" w:line="246" w:lineRule="auto"/>
      <w:ind w:left="355" w:right="-11" w:hanging="10"/>
      <w:jc w:val="left"/>
    </w:pPr>
    <w:rPr>
      <w:rFonts w:ascii="Bookman Old Style" w:cs="Bookman Old Style" w:eastAsia="Bookman Old Style" w:hAnsi="Bookman Old Style"/>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5.0" w:type="dxa"/>
        <w:left w:w="244.0" w:type="dxa"/>
        <w:bottom w:w="0.0" w:type="dxa"/>
        <w:right w:w="115.0" w:type="dxa"/>
      </w:tblCellMar>
    </w:tblPr>
  </w:style>
  <w:style w:type="table" w:styleId="Table2">
    <w:basedOn w:val="TableNormal"/>
    <w:pPr>
      <w:spacing w:after="0" w:line="240" w:lineRule="auto"/>
    </w:pPr>
    <w:tblPr>
      <w:tblStyleRowBandSize w:val="1"/>
      <w:tblStyleColBandSize w:val="1"/>
      <w:tblCellMar>
        <w:top w:w="51.0" w:type="dxa"/>
        <w:left w:w="108.0" w:type="dxa"/>
        <w:bottom w:w="0.0" w:type="dxa"/>
        <w:right w:w="26.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81.0" w:type="dxa"/>
        <w:left w:w="277.0" w:type="dxa"/>
        <w:bottom w:w="0.0" w:type="dxa"/>
        <w:right w:w="115.0" w:type="dxa"/>
      </w:tblCellMar>
    </w:tblPr>
  </w:style>
  <w:style w:type="table" w:styleId="Table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rpp.pe/peru/puno/coronavirus-en-peru-puno-se-reinicia-el-turismo-en-el-lago-titicaca-luego-de-mas-de-100-dias-de-paralizacion-noticia-1277134"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